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FEF" w:rsidRDefault="00816FEF" w:rsidP="00F45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FEF">
        <w:rPr>
          <w:rFonts w:ascii="Times New Roman" w:hAnsi="Times New Roman" w:cs="Times New Roman"/>
          <w:b/>
          <w:sz w:val="28"/>
          <w:szCs w:val="28"/>
        </w:rPr>
        <w:t>Задание для дистанционного обучения</w:t>
      </w:r>
    </w:p>
    <w:p w:rsidR="00816FEF" w:rsidRDefault="00816FEF" w:rsidP="00F45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FEF">
        <w:rPr>
          <w:rFonts w:ascii="Times New Roman" w:hAnsi="Times New Roman" w:cs="Times New Roman"/>
          <w:b/>
          <w:sz w:val="28"/>
          <w:szCs w:val="28"/>
        </w:rPr>
        <w:t xml:space="preserve">на 2 четверть 2020-2021 учебного года </w:t>
      </w:r>
    </w:p>
    <w:p w:rsidR="0025130C" w:rsidRDefault="00816FEF" w:rsidP="00F45FD8">
      <w:pPr>
        <w:spacing w:after="0" w:line="240" w:lineRule="auto"/>
        <w:jc w:val="center"/>
      </w:pPr>
      <w:r w:rsidRPr="00816FEF">
        <w:rPr>
          <w:rFonts w:ascii="Times New Roman" w:hAnsi="Times New Roman" w:cs="Times New Roman"/>
          <w:b/>
          <w:sz w:val="28"/>
          <w:szCs w:val="28"/>
        </w:rPr>
        <w:t>по  учебному предмету</w:t>
      </w:r>
      <w:r w:rsidR="004E4B5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E4B51" w:rsidRPr="004E4B51">
        <w:rPr>
          <w:rFonts w:ascii="Times New Roman" w:hAnsi="Times New Roman" w:cs="Times New Roman"/>
          <w:b/>
          <w:sz w:val="28"/>
          <w:szCs w:val="28"/>
        </w:rPr>
        <w:t>изобразительное искусство</w:t>
      </w:r>
    </w:p>
    <w:tbl>
      <w:tblPr>
        <w:tblStyle w:val="a3"/>
        <w:tblpPr w:leftFromText="180" w:rightFromText="180" w:vertAnchor="text" w:horzAnchor="margin" w:tblpX="-636" w:tblpY="91"/>
        <w:tblW w:w="15993" w:type="dxa"/>
        <w:tblLayout w:type="fixed"/>
        <w:tblLook w:val="04A0"/>
      </w:tblPr>
      <w:tblGrid>
        <w:gridCol w:w="1384"/>
        <w:gridCol w:w="2410"/>
        <w:gridCol w:w="1417"/>
        <w:gridCol w:w="6096"/>
        <w:gridCol w:w="2126"/>
        <w:gridCol w:w="1168"/>
        <w:gridCol w:w="1392"/>
      </w:tblGrid>
      <w:tr w:rsidR="00816FEF" w:rsidRPr="00F45FD8" w:rsidTr="0092705B">
        <w:trPr>
          <w:trHeight w:val="843"/>
        </w:trPr>
        <w:tc>
          <w:tcPr>
            <w:tcW w:w="1384" w:type="dxa"/>
          </w:tcPr>
          <w:p w:rsidR="00816FEF" w:rsidRPr="00F45FD8" w:rsidRDefault="00816FEF" w:rsidP="009270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D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C27270" w:rsidRPr="00F45FD8" w:rsidRDefault="00816FEF" w:rsidP="0092705B">
            <w:pPr>
              <w:ind w:lef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D8">
              <w:rPr>
                <w:rFonts w:ascii="Times New Roman" w:hAnsi="Times New Roman" w:cs="Times New Roman"/>
                <w:b/>
                <w:sz w:val="24"/>
                <w:szCs w:val="24"/>
              </w:rPr>
              <w:t>(параллель)</w:t>
            </w:r>
          </w:p>
          <w:p w:rsidR="00816FEF" w:rsidRPr="00F45FD8" w:rsidRDefault="00DF3FD4" w:rsidP="009270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6244E" w:rsidRPr="00F45FD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F45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  <w:tc>
          <w:tcPr>
            <w:tcW w:w="2410" w:type="dxa"/>
          </w:tcPr>
          <w:p w:rsidR="00816FEF" w:rsidRPr="00F45FD8" w:rsidRDefault="00816FEF" w:rsidP="009270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417" w:type="dxa"/>
          </w:tcPr>
          <w:p w:rsidR="00816FEF" w:rsidRPr="00F45FD8" w:rsidRDefault="00816FEF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FD8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задания</w:t>
            </w:r>
            <w:r w:rsidR="001B29CF" w:rsidRPr="00F45F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6" w:type="dxa"/>
          </w:tcPr>
          <w:p w:rsidR="00816FEF" w:rsidRPr="00F45FD8" w:rsidRDefault="00816FEF" w:rsidP="009270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D8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информации</w:t>
            </w:r>
          </w:p>
          <w:p w:rsidR="00816FEF" w:rsidRPr="00F45FD8" w:rsidRDefault="00816FEF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FD8">
              <w:rPr>
                <w:rFonts w:ascii="Times New Roman" w:hAnsi="Times New Roman" w:cs="Times New Roman"/>
                <w:sz w:val="24"/>
                <w:szCs w:val="24"/>
              </w:rPr>
              <w:t>(учебник, ссылка на видео урок, презентация или другое)</w:t>
            </w:r>
          </w:p>
        </w:tc>
        <w:tc>
          <w:tcPr>
            <w:tcW w:w="2126" w:type="dxa"/>
          </w:tcPr>
          <w:p w:rsidR="00816FEF" w:rsidRPr="00F45FD8" w:rsidRDefault="00816FEF" w:rsidP="009270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D8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 работы</w:t>
            </w:r>
          </w:p>
        </w:tc>
        <w:tc>
          <w:tcPr>
            <w:tcW w:w="1168" w:type="dxa"/>
          </w:tcPr>
          <w:p w:rsidR="00816FEF" w:rsidRPr="00F45FD8" w:rsidRDefault="00816FEF" w:rsidP="009270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FD8"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работы</w:t>
            </w:r>
          </w:p>
        </w:tc>
        <w:tc>
          <w:tcPr>
            <w:tcW w:w="1392" w:type="dxa"/>
          </w:tcPr>
          <w:p w:rsidR="00816FEF" w:rsidRPr="00F45FD8" w:rsidRDefault="00816FEF" w:rsidP="0092705B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45FD8">
              <w:rPr>
                <w:rFonts w:ascii="Times New Roman" w:hAnsi="Times New Roman" w:cs="Times New Roman"/>
                <w:b/>
                <w:sz w:val="20"/>
                <w:szCs w:val="24"/>
              </w:rPr>
              <w:t>Кому и куда отправить работу</w:t>
            </w:r>
          </w:p>
        </w:tc>
      </w:tr>
      <w:tr w:rsidR="00376E1B" w:rsidRPr="00F45FD8" w:rsidTr="0092705B">
        <w:trPr>
          <w:trHeight w:val="303"/>
        </w:trPr>
        <w:tc>
          <w:tcPr>
            <w:tcW w:w="1384" w:type="dxa"/>
          </w:tcPr>
          <w:p w:rsidR="00376E1B" w:rsidRPr="00F45FD8" w:rsidRDefault="00376E1B" w:rsidP="0092705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F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376E1B" w:rsidRPr="00F45FD8" w:rsidRDefault="00037C17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FD8">
              <w:rPr>
                <w:rFonts w:ascii="Times New Roman" w:hAnsi="Times New Roman" w:cs="Times New Roman"/>
                <w:sz w:val="24"/>
                <w:szCs w:val="24"/>
              </w:rPr>
              <w:t>Русская религиозная живопись XIX века (А.А. Иванов, И.Н. Крамской, В.Д. Поленов).</w:t>
            </w:r>
          </w:p>
        </w:tc>
        <w:tc>
          <w:tcPr>
            <w:tcW w:w="1417" w:type="dxa"/>
          </w:tcPr>
          <w:p w:rsidR="00376E1B" w:rsidRPr="0092705B" w:rsidRDefault="0074267A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05B">
              <w:rPr>
                <w:rFonts w:ascii="Times New Roman" w:hAnsi="Times New Roman" w:cs="Times New Roman"/>
                <w:sz w:val="24"/>
                <w:szCs w:val="24"/>
              </w:rPr>
              <w:t>Выполнить тест</w:t>
            </w:r>
          </w:p>
        </w:tc>
        <w:tc>
          <w:tcPr>
            <w:tcW w:w="6096" w:type="dxa"/>
          </w:tcPr>
          <w:p w:rsidR="001B29CF" w:rsidRPr="00F45FD8" w:rsidRDefault="002F524D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FD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A42AD" w:rsidRPr="00F45F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29CF" w:rsidRPr="00F45FD8">
              <w:rPr>
                <w:rFonts w:ascii="Times New Roman" w:hAnsi="Times New Roman" w:cs="Times New Roman"/>
                <w:sz w:val="24"/>
                <w:szCs w:val="24"/>
              </w:rPr>
              <w:t>Прочитать статью о  русской  религиозной живописи XIX века (А.А. Иванов, И.Н. Крамской, В.Д. Поленов</w:t>
            </w:r>
          </w:p>
          <w:p w:rsidR="002F524D" w:rsidRPr="00F45FD8" w:rsidRDefault="001B29CF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F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524D" w:rsidRPr="00F45FD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A42AD" w:rsidRPr="00F45F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5FD8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фильм </w:t>
            </w:r>
            <w:r w:rsidR="002F524D" w:rsidRPr="00F45F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F524D" w:rsidRPr="00F45F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ВАСИЛИЙ ПОЛЕНОВ. Передвижники</w:t>
            </w:r>
            <w:r w:rsidR="002F524D" w:rsidRPr="00F45FD8">
              <w:rPr>
                <w:rFonts w:ascii="Times New Roman" w:hAnsi="Times New Roman" w:cs="Times New Roman"/>
                <w:sz w:val="24"/>
                <w:szCs w:val="24"/>
              </w:rPr>
              <w:t xml:space="preserve">» по ссылке  </w:t>
            </w:r>
          </w:p>
          <w:p w:rsidR="001B29CF" w:rsidRPr="00F45FD8" w:rsidRDefault="00AE5226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1B29CF" w:rsidRPr="00F45FD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https://www.youtube.com/watch?v=BgFbZSB9Dfo</w:t>
              </w:r>
            </w:hyperlink>
          </w:p>
          <w:p w:rsidR="00376E1B" w:rsidRPr="00F45FD8" w:rsidRDefault="001B29CF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F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F524D" w:rsidRPr="00F45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45FD8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тестовое задание. </w:t>
            </w:r>
          </w:p>
        </w:tc>
        <w:tc>
          <w:tcPr>
            <w:tcW w:w="2126" w:type="dxa"/>
            <w:vAlign w:val="center"/>
          </w:tcPr>
          <w:p w:rsidR="00376E1B" w:rsidRPr="00F45FD8" w:rsidRDefault="001B29CF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FD8">
              <w:rPr>
                <w:rFonts w:ascii="Times New Roman" w:hAnsi="Times New Roman" w:cs="Times New Roman"/>
                <w:sz w:val="24"/>
                <w:szCs w:val="24"/>
              </w:rPr>
              <w:t xml:space="preserve">Тест содержит </w:t>
            </w:r>
            <w:r w:rsidR="00FA52FD" w:rsidRPr="00F45F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A42AD" w:rsidRPr="00F45FD8">
              <w:rPr>
                <w:rFonts w:ascii="Times New Roman" w:hAnsi="Times New Roman" w:cs="Times New Roman"/>
                <w:sz w:val="24"/>
                <w:szCs w:val="24"/>
              </w:rPr>
              <w:t xml:space="preserve"> вопросов по 2 балла за каждый вопрос</w:t>
            </w:r>
            <w:r w:rsidRPr="00F45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29CF" w:rsidRPr="00F45FD8" w:rsidRDefault="001B29CF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FD8">
              <w:rPr>
                <w:rFonts w:ascii="Times New Roman" w:hAnsi="Times New Roman" w:cs="Times New Roman"/>
                <w:sz w:val="24"/>
                <w:szCs w:val="24"/>
              </w:rPr>
              <w:t>100%  правильно – оценка 5</w:t>
            </w:r>
          </w:p>
          <w:p w:rsidR="001B29CF" w:rsidRPr="00F45FD8" w:rsidRDefault="001B29CF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FD8">
              <w:rPr>
                <w:rFonts w:ascii="Times New Roman" w:hAnsi="Times New Roman" w:cs="Times New Roman"/>
                <w:sz w:val="24"/>
                <w:szCs w:val="24"/>
              </w:rPr>
              <w:t>75%-99% -4</w:t>
            </w:r>
          </w:p>
          <w:p w:rsidR="001B29CF" w:rsidRPr="00F45FD8" w:rsidRDefault="001B29CF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FD8">
              <w:rPr>
                <w:rFonts w:ascii="Times New Roman" w:hAnsi="Times New Roman" w:cs="Times New Roman"/>
                <w:sz w:val="24"/>
                <w:szCs w:val="24"/>
              </w:rPr>
              <w:t>50%-7</w:t>
            </w:r>
            <w:r w:rsidR="00C04E9A" w:rsidRPr="00F45F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45FD8">
              <w:rPr>
                <w:rFonts w:ascii="Times New Roman" w:hAnsi="Times New Roman" w:cs="Times New Roman"/>
                <w:sz w:val="24"/>
                <w:szCs w:val="24"/>
              </w:rPr>
              <w:t>%-3</w:t>
            </w:r>
          </w:p>
          <w:p w:rsidR="001B29CF" w:rsidRPr="00F45FD8" w:rsidRDefault="001B29CF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FD8">
              <w:rPr>
                <w:rFonts w:ascii="Times New Roman" w:hAnsi="Times New Roman" w:cs="Times New Roman"/>
                <w:sz w:val="24"/>
                <w:szCs w:val="24"/>
              </w:rPr>
              <w:t>Меньше 50% -2</w:t>
            </w:r>
          </w:p>
        </w:tc>
        <w:tc>
          <w:tcPr>
            <w:tcW w:w="1168" w:type="dxa"/>
          </w:tcPr>
          <w:p w:rsidR="00376E1B" w:rsidRPr="00F45FD8" w:rsidRDefault="00A20195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F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76E1B" w:rsidRPr="00F45FD8">
              <w:rPr>
                <w:rFonts w:ascii="Times New Roman" w:hAnsi="Times New Roman" w:cs="Times New Roman"/>
                <w:sz w:val="24"/>
                <w:szCs w:val="24"/>
              </w:rPr>
              <w:t>.11-1</w:t>
            </w:r>
            <w:r w:rsidR="00EA42AD" w:rsidRPr="00F45F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76E1B" w:rsidRPr="00F45FD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392" w:type="dxa"/>
          </w:tcPr>
          <w:p w:rsidR="00376E1B" w:rsidRPr="00F45FD8" w:rsidRDefault="00376E1B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FD8">
              <w:rPr>
                <w:rFonts w:ascii="Times New Roman" w:hAnsi="Times New Roman" w:cs="Times New Roman"/>
                <w:sz w:val="24"/>
                <w:szCs w:val="24"/>
              </w:rPr>
              <w:t>Сетевой город Бычкова Инна Александровна</w:t>
            </w:r>
          </w:p>
        </w:tc>
      </w:tr>
      <w:tr w:rsidR="0092705B" w:rsidRPr="00F45FD8" w:rsidTr="0092705B">
        <w:trPr>
          <w:trHeight w:val="320"/>
        </w:trPr>
        <w:tc>
          <w:tcPr>
            <w:tcW w:w="1384" w:type="dxa"/>
          </w:tcPr>
          <w:p w:rsidR="0092705B" w:rsidRPr="00F45FD8" w:rsidRDefault="0092705B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F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92705B" w:rsidRPr="00F45FD8" w:rsidRDefault="0092705B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FD8">
              <w:rPr>
                <w:rFonts w:ascii="Times New Roman" w:hAnsi="Times New Roman" w:cs="Times New Roman"/>
                <w:sz w:val="24"/>
                <w:szCs w:val="24"/>
              </w:rPr>
              <w:t>Тематическая картина в русском искусстве XIX века (К.П. Брюллов)</w:t>
            </w:r>
          </w:p>
          <w:p w:rsidR="0092705B" w:rsidRPr="00F45FD8" w:rsidRDefault="0092705B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2705B" w:rsidRPr="00F45FD8" w:rsidRDefault="0092705B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FD8">
              <w:rPr>
                <w:rFonts w:ascii="Times New Roman" w:hAnsi="Times New Roman" w:cs="Times New Roman"/>
                <w:sz w:val="24"/>
                <w:szCs w:val="24"/>
              </w:rPr>
              <w:t>Устно ответить на вопросы</w:t>
            </w:r>
          </w:p>
        </w:tc>
        <w:tc>
          <w:tcPr>
            <w:tcW w:w="6096" w:type="dxa"/>
          </w:tcPr>
          <w:p w:rsidR="0092705B" w:rsidRPr="00F45FD8" w:rsidRDefault="0092705B" w:rsidP="0092705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D8">
              <w:rPr>
                <w:rFonts w:ascii="Times New Roman" w:hAnsi="Times New Roman" w:cs="Times New Roman"/>
                <w:sz w:val="24"/>
                <w:szCs w:val="24"/>
              </w:rPr>
              <w:t xml:space="preserve">1.Прочитать статью «  Тематическая картина в русском искусстве XIX века (К.П. Брюллов)» </w:t>
            </w:r>
          </w:p>
          <w:p w:rsidR="0092705B" w:rsidRPr="00F45FD8" w:rsidRDefault="0092705B" w:rsidP="0092705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D8">
              <w:rPr>
                <w:rFonts w:ascii="Times New Roman" w:hAnsi="Times New Roman" w:cs="Times New Roman"/>
                <w:sz w:val="24"/>
                <w:szCs w:val="24"/>
              </w:rPr>
              <w:t>2. Посмотреть фильм «</w:t>
            </w:r>
            <w:r w:rsidRPr="00F45F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Произведения Карла Брюллова в коллекции Русского музея. Онлайн-экскурсия»</w:t>
            </w:r>
            <w:r w:rsidRPr="00F45FD8">
              <w:rPr>
                <w:rFonts w:ascii="Times New Roman" w:hAnsi="Times New Roman" w:cs="Times New Roman"/>
                <w:sz w:val="24"/>
                <w:szCs w:val="24"/>
              </w:rPr>
              <w:t xml:space="preserve"> по ссылке </w:t>
            </w:r>
            <w:hyperlink r:id="rId6" w:history="1">
              <w:r w:rsidRPr="00F45FD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https://www.youtube.com/watch?v=3BWFDtvjq-I&amp;list=RDCMUC8idbhmwwlxuqj4vJUnyeYw&amp;start_radio=1&amp;t=1257</w:t>
              </w:r>
            </w:hyperlink>
          </w:p>
          <w:p w:rsidR="0092705B" w:rsidRPr="00F45FD8" w:rsidRDefault="0092705B" w:rsidP="0092705B">
            <w:pPr>
              <w:pStyle w:val="a4"/>
              <w:ind w:left="0"/>
              <w:rPr>
                <w:rFonts w:ascii="Times New Roman" w:hAnsi="Times New Roman" w:cs="Times New Roman"/>
                <w:sz w:val="8"/>
                <w:szCs w:val="24"/>
              </w:rPr>
            </w:pPr>
          </w:p>
          <w:p w:rsidR="0092705B" w:rsidRPr="00F45FD8" w:rsidRDefault="0092705B" w:rsidP="0092705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FD8">
              <w:rPr>
                <w:rFonts w:ascii="Times New Roman" w:hAnsi="Times New Roman" w:cs="Times New Roman"/>
                <w:sz w:val="24"/>
                <w:szCs w:val="24"/>
              </w:rPr>
              <w:t xml:space="preserve">2.Ответить на вопросы (устно, ответы присылать не надо) </w:t>
            </w:r>
          </w:p>
        </w:tc>
        <w:tc>
          <w:tcPr>
            <w:tcW w:w="2126" w:type="dxa"/>
          </w:tcPr>
          <w:p w:rsidR="0092705B" w:rsidRPr="00F45FD8" w:rsidRDefault="0092705B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05B" w:rsidRPr="00F45FD8" w:rsidRDefault="0092705B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FD8">
              <w:rPr>
                <w:rFonts w:ascii="Times New Roman" w:hAnsi="Times New Roman" w:cs="Times New Roman"/>
                <w:sz w:val="24"/>
                <w:szCs w:val="24"/>
              </w:rPr>
              <w:t>----------------------</w:t>
            </w:r>
          </w:p>
        </w:tc>
        <w:tc>
          <w:tcPr>
            <w:tcW w:w="1168" w:type="dxa"/>
          </w:tcPr>
          <w:p w:rsidR="0092705B" w:rsidRPr="00F45FD8" w:rsidRDefault="0092705B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FD8">
              <w:rPr>
                <w:rFonts w:ascii="Times New Roman" w:hAnsi="Times New Roman" w:cs="Times New Roman"/>
                <w:sz w:val="24"/>
                <w:szCs w:val="24"/>
              </w:rPr>
              <w:t>16.11 – 22.11</w:t>
            </w:r>
          </w:p>
        </w:tc>
        <w:tc>
          <w:tcPr>
            <w:tcW w:w="1392" w:type="dxa"/>
          </w:tcPr>
          <w:p w:rsidR="0092705B" w:rsidRDefault="0092705B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05B" w:rsidRPr="00F45FD8" w:rsidRDefault="0092705B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</w:t>
            </w:r>
          </w:p>
        </w:tc>
      </w:tr>
      <w:tr w:rsidR="0092705B" w:rsidRPr="00F45FD8" w:rsidTr="0092705B">
        <w:trPr>
          <w:trHeight w:val="320"/>
        </w:trPr>
        <w:tc>
          <w:tcPr>
            <w:tcW w:w="1384" w:type="dxa"/>
          </w:tcPr>
          <w:p w:rsidR="0092705B" w:rsidRPr="00F45FD8" w:rsidRDefault="0092705B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F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92705B" w:rsidRPr="00F45FD8" w:rsidRDefault="0092705B" w:rsidP="0092705B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F45FD8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Историческая живопись художников объединения «Мир искусства» (А.Н. Бенуа, Е.Е. Лансере, Н.К. Рерих).</w:t>
            </w:r>
          </w:p>
          <w:p w:rsidR="0092705B" w:rsidRPr="00F45FD8" w:rsidRDefault="0092705B" w:rsidP="0092705B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F45FD8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Исторические картины из жизни моего города (исторический жанр).</w:t>
            </w:r>
          </w:p>
        </w:tc>
        <w:tc>
          <w:tcPr>
            <w:tcW w:w="1417" w:type="dxa"/>
          </w:tcPr>
          <w:p w:rsidR="0092705B" w:rsidRPr="00F45FD8" w:rsidRDefault="0092705B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FD8"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-рисунок</w:t>
            </w:r>
          </w:p>
        </w:tc>
        <w:tc>
          <w:tcPr>
            <w:tcW w:w="6096" w:type="dxa"/>
          </w:tcPr>
          <w:p w:rsidR="0092705B" w:rsidRPr="00F45FD8" w:rsidRDefault="0092705B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FD8">
              <w:rPr>
                <w:rFonts w:ascii="Times New Roman" w:hAnsi="Times New Roman" w:cs="Times New Roman"/>
                <w:sz w:val="24"/>
                <w:szCs w:val="24"/>
              </w:rPr>
              <w:t xml:space="preserve">1. Прочитать статью: «Историческая живопись художников объединения «Мир искусства» Исторические картины из жизни моего города (исторический жанр). </w:t>
            </w:r>
            <w:r w:rsidRPr="00F45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или  </w:t>
            </w:r>
            <w:r w:rsidRPr="00F45FD8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фильм «Русский музей. "Мир искусства" и "Союз русских художников". 1983 г. по ссылке </w:t>
            </w:r>
          </w:p>
          <w:p w:rsidR="0092705B" w:rsidRPr="00F45FD8" w:rsidRDefault="00AE5226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92705B" w:rsidRPr="00F45FD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https://www.youtube.com/watch?v=-HhDt-uvtqk</w:t>
              </w:r>
            </w:hyperlink>
          </w:p>
          <w:p w:rsidR="0092705B" w:rsidRPr="00F45FD8" w:rsidRDefault="0092705B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FD8">
              <w:rPr>
                <w:rFonts w:ascii="Times New Roman" w:hAnsi="Times New Roman" w:cs="Times New Roman"/>
                <w:sz w:val="24"/>
                <w:szCs w:val="24"/>
              </w:rPr>
              <w:t xml:space="preserve">2. Посмотреть фильм «Нарисованный Екатеринбург» </w:t>
            </w:r>
            <w:hyperlink r:id="rId8" w:history="1">
              <w:r w:rsidRPr="00F45FD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https://www.youtube.com/watch?v=ijwug9El0yA&amp;feature=emb_logo</w:t>
              </w:r>
            </w:hyperlink>
          </w:p>
          <w:p w:rsidR="0092705B" w:rsidRDefault="0092705B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FD8">
              <w:rPr>
                <w:rFonts w:ascii="Times New Roman" w:hAnsi="Times New Roman" w:cs="Times New Roman"/>
                <w:sz w:val="24"/>
                <w:szCs w:val="24"/>
              </w:rPr>
              <w:t xml:space="preserve">3. Выполнить творческое задание. </w:t>
            </w:r>
          </w:p>
          <w:p w:rsidR="0092705B" w:rsidRDefault="0092705B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05B" w:rsidRDefault="0092705B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05B" w:rsidRPr="00F45FD8" w:rsidRDefault="0092705B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92705B" w:rsidRPr="00F45FD8" w:rsidRDefault="0092705B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  Раскрытие темы в рисунке  .</w:t>
            </w:r>
          </w:p>
          <w:p w:rsidR="0092705B" w:rsidRPr="009F2C93" w:rsidRDefault="0092705B" w:rsidP="0092705B">
            <w:pPr>
              <w:rPr>
                <w:rFonts w:ascii="Times New Roman" w:hAnsi="Times New Roman" w:cs="Times New Roman"/>
                <w:sz w:val="8"/>
                <w:szCs w:val="24"/>
              </w:rPr>
            </w:pPr>
          </w:p>
          <w:p w:rsidR="0092705B" w:rsidRPr="00F45FD8" w:rsidRDefault="0092705B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FD8">
              <w:rPr>
                <w:rFonts w:ascii="Times New Roman" w:hAnsi="Times New Roman" w:cs="Times New Roman"/>
                <w:sz w:val="24"/>
                <w:szCs w:val="24"/>
              </w:rPr>
              <w:t>2.Правильное решение композиции</w:t>
            </w:r>
          </w:p>
          <w:p w:rsidR="0092705B" w:rsidRPr="009F2C93" w:rsidRDefault="0092705B" w:rsidP="0092705B">
            <w:pPr>
              <w:rPr>
                <w:rFonts w:ascii="Times New Roman" w:hAnsi="Times New Roman" w:cs="Times New Roman"/>
                <w:sz w:val="8"/>
                <w:szCs w:val="24"/>
              </w:rPr>
            </w:pPr>
          </w:p>
          <w:p w:rsidR="0092705B" w:rsidRPr="00F45FD8" w:rsidRDefault="0092705B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FD8">
              <w:rPr>
                <w:rFonts w:ascii="Times New Roman" w:hAnsi="Times New Roman" w:cs="Times New Roman"/>
                <w:sz w:val="24"/>
                <w:szCs w:val="24"/>
              </w:rPr>
              <w:t>3 Владение техникой: как ученик пользуется выбранными художественными материалами.</w:t>
            </w:r>
          </w:p>
          <w:p w:rsidR="0092705B" w:rsidRPr="009F2C93" w:rsidRDefault="0092705B" w:rsidP="0092705B">
            <w:pPr>
              <w:rPr>
                <w:rFonts w:ascii="Times New Roman" w:hAnsi="Times New Roman" w:cs="Times New Roman"/>
                <w:sz w:val="8"/>
                <w:szCs w:val="24"/>
              </w:rPr>
            </w:pPr>
          </w:p>
          <w:p w:rsidR="0092705B" w:rsidRPr="00F45FD8" w:rsidRDefault="0092705B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FD8">
              <w:rPr>
                <w:rFonts w:ascii="Times New Roman" w:hAnsi="Times New Roman" w:cs="Times New Roman"/>
                <w:sz w:val="24"/>
                <w:szCs w:val="24"/>
              </w:rPr>
              <w:t xml:space="preserve">4.   Умение </w:t>
            </w:r>
            <w:r w:rsidRPr="00F45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использовать типы колорита для создания цветовой  гармонии</w:t>
            </w:r>
          </w:p>
          <w:p w:rsidR="0092705B" w:rsidRPr="009F2C93" w:rsidRDefault="0092705B" w:rsidP="0092705B">
            <w:pPr>
              <w:rPr>
                <w:rFonts w:ascii="Times New Roman" w:hAnsi="Times New Roman" w:cs="Times New Roman"/>
                <w:sz w:val="8"/>
                <w:szCs w:val="24"/>
              </w:rPr>
            </w:pPr>
          </w:p>
          <w:p w:rsidR="0092705B" w:rsidRPr="00F45FD8" w:rsidRDefault="0092705B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FD8">
              <w:rPr>
                <w:rFonts w:ascii="Times New Roman" w:hAnsi="Times New Roman" w:cs="Times New Roman"/>
                <w:sz w:val="24"/>
                <w:szCs w:val="24"/>
              </w:rPr>
              <w:t>5.  Аккуратность всей работы</w:t>
            </w:r>
          </w:p>
        </w:tc>
        <w:tc>
          <w:tcPr>
            <w:tcW w:w="1168" w:type="dxa"/>
          </w:tcPr>
          <w:p w:rsidR="0092705B" w:rsidRPr="00F45FD8" w:rsidRDefault="0092705B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23.11-6.12</w:t>
            </w:r>
          </w:p>
        </w:tc>
        <w:tc>
          <w:tcPr>
            <w:tcW w:w="1392" w:type="dxa"/>
          </w:tcPr>
          <w:p w:rsidR="0092705B" w:rsidRPr="00F45FD8" w:rsidRDefault="0092705B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FD8">
              <w:rPr>
                <w:rFonts w:ascii="Times New Roman" w:hAnsi="Times New Roman" w:cs="Times New Roman"/>
                <w:sz w:val="24"/>
                <w:szCs w:val="24"/>
              </w:rPr>
              <w:t>Сетевой город Бычкова Инна Александровна</w:t>
            </w:r>
          </w:p>
        </w:tc>
      </w:tr>
      <w:tr w:rsidR="0092705B" w:rsidRPr="00F45FD8" w:rsidTr="00132C61">
        <w:trPr>
          <w:trHeight w:val="2492"/>
        </w:trPr>
        <w:tc>
          <w:tcPr>
            <w:tcW w:w="1384" w:type="dxa"/>
          </w:tcPr>
          <w:p w:rsidR="0092705B" w:rsidRPr="00F45FD8" w:rsidRDefault="0092705B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410" w:type="dxa"/>
          </w:tcPr>
          <w:p w:rsidR="0092705B" w:rsidRPr="00F45FD8" w:rsidRDefault="0092705B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FD8">
              <w:rPr>
                <w:rFonts w:ascii="Times New Roman" w:hAnsi="Times New Roman" w:cs="Times New Roman"/>
                <w:sz w:val="24"/>
                <w:szCs w:val="24"/>
              </w:rPr>
              <w:t>Место и роль картины в искусстве XX века (Ю.И. Пименов, Ф.П. Решетников, В.Н. Бакшеев, Т.Н. Яблонская).</w:t>
            </w:r>
          </w:p>
        </w:tc>
        <w:tc>
          <w:tcPr>
            <w:tcW w:w="1417" w:type="dxa"/>
          </w:tcPr>
          <w:p w:rsidR="0092705B" w:rsidRPr="00F45FD8" w:rsidRDefault="0092705B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FD8"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-рисунок</w:t>
            </w:r>
          </w:p>
        </w:tc>
        <w:tc>
          <w:tcPr>
            <w:tcW w:w="6096" w:type="dxa"/>
          </w:tcPr>
          <w:p w:rsidR="0092705B" w:rsidRDefault="0092705B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F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Прочитать статью</w:t>
            </w:r>
          </w:p>
          <w:p w:rsidR="0092705B" w:rsidRPr="00F45FD8" w:rsidRDefault="0092705B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2.Выполнить рисунок.</w:t>
            </w:r>
          </w:p>
        </w:tc>
        <w:tc>
          <w:tcPr>
            <w:tcW w:w="2126" w:type="dxa"/>
            <w:vMerge/>
          </w:tcPr>
          <w:p w:rsidR="0092705B" w:rsidRPr="00F45FD8" w:rsidRDefault="0092705B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92705B" w:rsidRPr="00F45FD8" w:rsidRDefault="0092705B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FD8">
              <w:rPr>
                <w:rFonts w:ascii="Times New Roman" w:hAnsi="Times New Roman" w:cs="Times New Roman"/>
                <w:sz w:val="24"/>
                <w:szCs w:val="24"/>
              </w:rPr>
              <w:t>7.12-</w:t>
            </w:r>
          </w:p>
          <w:p w:rsidR="0092705B" w:rsidRPr="00F45FD8" w:rsidRDefault="0092705B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FD8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392" w:type="dxa"/>
          </w:tcPr>
          <w:p w:rsidR="0092705B" w:rsidRPr="00F45FD8" w:rsidRDefault="0092705B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FD8">
              <w:rPr>
                <w:rFonts w:ascii="Times New Roman" w:hAnsi="Times New Roman" w:cs="Times New Roman"/>
                <w:sz w:val="24"/>
                <w:szCs w:val="24"/>
              </w:rPr>
              <w:t>Сетевой город Бычкова Инна Александровна</w:t>
            </w:r>
          </w:p>
        </w:tc>
      </w:tr>
      <w:tr w:rsidR="0092705B" w:rsidRPr="00F45FD8" w:rsidTr="0092705B">
        <w:trPr>
          <w:trHeight w:val="320"/>
        </w:trPr>
        <w:tc>
          <w:tcPr>
            <w:tcW w:w="1384" w:type="dxa"/>
          </w:tcPr>
          <w:p w:rsidR="0092705B" w:rsidRPr="00F45FD8" w:rsidRDefault="0092705B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F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92705B" w:rsidRPr="00F45FD8" w:rsidRDefault="0092705B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FD8">
              <w:rPr>
                <w:rFonts w:ascii="Times New Roman" w:hAnsi="Times New Roman" w:cs="Times New Roman"/>
                <w:sz w:val="24"/>
                <w:szCs w:val="24"/>
              </w:rPr>
              <w:t xml:space="preserve">Тема Великой Отечественной войны в монументальном искусстве и в живописи. Мемориальные ансамбли </w:t>
            </w:r>
          </w:p>
          <w:p w:rsidR="0092705B" w:rsidRPr="00F45FD8" w:rsidRDefault="0092705B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FD8">
              <w:rPr>
                <w:rFonts w:ascii="Times New Roman" w:hAnsi="Times New Roman" w:cs="Times New Roman"/>
                <w:sz w:val="24"/>
                <w:szCs w:val="24"/>
              </w:rPr>
              <w:t>Искусство иллюстрации (И.Я. Билибин, В.А. Милашевский, В.А. Фаворский).</w:t>
            </w:r>
          </w:p>
        </w:tc>
        <w:tc>
          <w:tcPr>
            <w:tcW w:w="1417" w:type="dxa"/>
          </w:tcPr>
          <w:p w:rsidR="0092705B" w:rsidRPr="00F45FD8" w:rsidRDefault="0092705B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FD8">
              <w:rPr>
                <w:rFonts w:ascii="Times New Roman" w:hAnsi="Times New Roman" w:cs="Times New Roman"/>
                <w:sz w:val="24"/>
                <w:szCs w:val="24"/>
              </w:rPr>
              <w:t>Устно ответить на вопросы</w:t>
            </w:r>
          </w:p>
        </w:tc>
        <w:tc>
          <w:tcPr>
            <w:tcW w:w="6096" w:type="dxa"/>
          </w:tcPr>
          <w:p w:rsidR="0092705B" w:rsidRDefault="0092705B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Прочитать статью.</w:t>
            </w:r>
          </w:p>
          <w:p w:rsidR="0092705B" w:rsidRPr="00F45FD8" w:rsidRDefault="0092705B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</w:t>
            </w:r>
            <w:r w:rsidRPr="00F45FD8">
              <w:rPr>
                <w:rFonts w:ascii="Times New Roman" w:hAnsi="Times New Roman" w:cs="Times New Roman"/>
                <w:sz w:val="24"/>
                <w:szCs w:val="24"/>
              </w:rPr>
              <w:t>тветить на вопросы (устно, ответы присылать не надо)</w:t>
            </w:r>
          </w:p>
        </w:tc>
        <w:tc>
          <w:tcPr>
            <w:tcW w:w="2126" w:type="dxa"/>
          </w:tcPr>
          <w:p w:rsidR="0092705B" w:rsidRDefault="0092705B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05B" w:rsidRDefault="0092705B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05B" w:rsidRPr="00F45FD8" w:rsidRDefault="0092705B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</w:t>
            </w:r>
            <w:bookmarkStart w:id="0" w:name="_GoBack"/>
            <w:bookmarkEnd w:id="0"/>
          </w:p>
        </w:tc>
        <w:tc>
          <w:tcPr>
            <w:tcW w:w="1168" w:type="dxa"/>
          </w:tcPr>
          <w:p w:rsidR="0092705B" w:rsidRPr="00F45FD8" w:rsidRDefault="0092705B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FD8">
              <w:rPr>
                <w:rFonts w:ascii="Times New Roman" w:hAnsi="Times New Roman" w:cs="Times New Roman"/>
                <w:sz w:val="24"/>
                <w:szCs w:val="24"/>
              </w:rPr>
              <w:t>18.12-29.12</w:t>
            </w:r>
          </w:p>
        </w:tc>
        <w:tc>
          <w:tcPr>
            <w:tcW w:w="1392" w:type="dxa"/>
          </w:tcPr>
          <w:p w:rsidR="0092705B" w:rsidRDefault="0092705B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05B" w:rsidRDefault="0092705B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05B" w:rsidRPr="00F45FD8" w:rsidRDefault="0092705B" w:rsidP="00927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</w:t>
            </w:r>
          </w:p>
        </w:tc>
      </w:tr>
    </w:tbl>
    <w:p w:rsidR="001B7902" w:rsidRDefault="001B7902" w:rsidP="001B7902">
      <w:pPr>
        <w:ind w:left="17" w:firstLine="34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требовани</w:t>
      </w:r>
      <w:r w:rsidR="006B608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к работе по изо</w:t>
      </w:r>
    </w:p>
    <w:p w:rsidR="001B7902" w:rsidRDefault="001B7902" w:rsidP="001B7902">
      <w:pPr>
        <w:ind w:left="17" w:firstLine="3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6E6D54">
        <w:rPr>
          <w:rFonts w:ascii="Times New Roman" w:hAnsi="Times New Roman" w:cs="Times New Roman"/>
          <w:sz w:val="24"/>
          <w:szCs w:val="24"/>
        </w:rPr>
        <w:t xml:space="preserve">Как решена композиция: правильное решение композиции, предмета, орнамента (как организована плоскость листа, как согласованы между собой все компоненты изображения, как выражена общая идея и содержание). </w:t>
      </w:r>
    </w:p>
    <w:p w:rsidR="001B7902" w:rsidRDefault="001B7902" w:rsidP="001B79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•2. </w:t>
      </w:r>
      <w:r w:rsidRPr="00B17363">
        <w:rPr>
          <w:rFonts w:ascii="Times New Roman" w:hAnsi="Times New Roman" w:cs="Times New Roman"/>
          <w:sz w:val="24"/>
          <w:szCs w:val="24"/>
        </w:rPr>
        <w:t xml:space="preserve">Владение техникой: как ученик пользуется художественными материалами, как использует выразительные художественные средства в выполнении задания. </w:t>
      </w:r>
    </w:p>
    <w:p w:rsidR="001B7902" w:rsidRPr="00B17363" w:rsidRDefault="001B7902" w:rsidP="001B79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r w:rsidRPr="00B17363">
        <w:rPr>
          <w:rFonts w:ascii="Times New Roman" w:hAnsi="Times New Roman" w:cs="Times New Roman"/>
          <w:sz w:val="24"/>
          <w:szCs w:val="24"/>
        </w:rPr>
        <w:t xml:space="preserve"> Общее впечатление от работы. Оригинальность, яркость и эмоциональность созданного образа, чувство меры в оформлении и соответствие оформления работы. Аккуратность всей работы. </w:t>
      </w:r>
    </w:p>
    <w:sectPr w:rsidR="001B7902" w:rsidRPr="00B17363" w:rsidSect="0092695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54224"/>
    <w:multiLevelType w:val="hybridMultilevel"/>
    <w:tmpl w:val="4DC4E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54453C"/>
    <w:multiLevelType w:val="hybridMultilevel"/>
    <w:tmpl w:val="715EB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8205D5"/>
    <w:multiLevelType w:val="hybridMultilevel"/>
    <w:tmpl w:val="9FBA4B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AD1743"/>
    <w:multiLevelType w:val="hybridMultilevel"/>
    <w:tmpl w:val="83805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B517D7"/>
    <w:multiLevelType w:val="hybridMultilevel"/>
    <w:tmpl w:val="5542183A"/>
    <w:lvl w:ilvl="0" w:tplc="5142D44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735771"/>
    <w:multiLevelType w:val="hybridMultilevel"/>
    <w:tmpl w:val="83805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compat/>
  <w:rsids>
    <w:rsidRoot w:val="00816FEF"/>
    <w:rsid w:val="00037C17"/>
    <w:rsid w:val="0006718C"/>
    <w:rsid w:val="00124CC7"/>
    <w:rsid w:val="00137720"/>
    <w:rsid w:val="00146B97"/>
    <w:rsid w:val="001B01E5"/>
    <w:rsid w:val="001B29CF"/>
    <w:rsid w:val="001B7902"/>
    <w:rsid w:val="001C6559"/>
    <w:rsid w:val="001F2911"/>
    <w:rsid w:val="002811FD"/>
    <w:rsid w:val="00282D40"/>
    <w:rsid w:val="002A0965"/>
    <w:rsid w:val="002B0030"/>
    <w:rsid w:val="002D699A"/>
    <w:rsid w:val="002F524D"/>
    <w:rsid w:val="00352F1D"/>
    <w:rsid w:val="00376E1B"/>
    <w:rsid w:val="003A18F8"/>
    <w:rsid w:val="003D041E"/>
    <w:rsid w:val="003E551A"/>
    <w:rsid w:val="00400F4A"/>
    <w:rsid w:val="004210AB"/>
    <w:rsid w:val="00474548"/>
    <w:rsid w:val="004C4619"/>
    <w:rsid w:val="004E4B51"/>
    <w:rsid w:val="00522408"/>
    <w:rsid w:val="00532977"/>
    <w:rsid w:val="00562239"/>
    <w:rsid w:val="00571E8F"/>
    <w:rsid w:val="00583702"/>
    <w:rsid w:val="00596413"/>
    <w:rsid w:val="006054C0"/>
    <w:rsid w:val="00620593"/>
    <w:rsid w:val="00622502"/>
    <w:rsid w:val="00691223"/>
    <w:rsid w:val="006B608D"/>
    <w:rsid w:val="006E6D54"/>
    <w:rsid w:val="0074267A"/>
    <w:rsid w:val="007747FA"/>
    <w:rsid w:val="007803F7"/>
    <w:rsid w:val="007823E5"/>
    <w:rsid w:val="00782D2A"/>
    <w:rsid w:val="007B5152"/>
    <w:rsid w:val="007E3FA6"/>
    <w:rsid w:val="007F1F83"/>
    <w:rsid w:val="00816FEF"/>
    <w:rsid w:val="008628C5"/>
    <w:rsid w:val="00867188"/>
    <w:rsid w:val="00880E0D"/>
    <w:rsid w:val="0092695A"/>
    <w:rsid w:val="0092705B"/>
    <w:rsid w:val="009719F8"/>
    <w:rsid w:val="00992E9B"/>
    <w:rsid w:val="009A6BF8"/>
    <w:rsid w:val="009F2C4F"/>
    <w:rsid w:val="009F2C93"/>
    <w:rsid w:val="009F5A7D"/>
    <w:rsid w:val="00A20195"/>
    <w:rsid w:val="00A5358B"/>
    <w:rsid w:val="00A96920"/>
    <w:rsid w:val="00AE5158"/>
    <w:rsid w:val="00AE5226"/>
    <w:rsid w:val="00B17363"/>
    <w:rsid w:val="00B411FD"/>
    <w:rsid w:val="00BA68EA"/>
    <w:rsid w:val="00BE3204"/>
    <w:rsid w:val="00C04E9A"/>
    <w:rsid w:val="00C27270"/>
    <w:rsid w:val="00C6244E"/>
    <w:rsid w:val="00CB33AE"/>
    <w:rsid w:val="00CD4E96"/>
    <w:rsid w:val="00CE02C5"/>
    <w:rsid w:val="00D1657F"/>
    <w:rsid w:val="00DC133B"/>
    <w:rsid w:val="00DD660E"/>
    <w:rsid w:val="00DD7C57"/>
    <w:rsid w:val="00DF3FD4"/>
    <w:rsid w:val="00E00F92"/>
    <w:rsid w:val="00E05E55"/>
    <w:rsid w:val="00E52B3A"/>
    <w:rsid w:val="00E62C77"/>
    <w:rsid w:val="00E64D1B"/>
    <w:rsid w:val="00E944C9"/>
    <w:rsid w:val="00EA42AD"/>
    <w:rsid w:val="00EB3005"/>
    <w:rsid w:val="00F23378"/>
    <w:rsid w:val="00F374E9"/>
    <w:rsid w:val="00F45FD8"/>
    <w:rsid w:val="00F53FEC"/>
    <w:rsid w:val="00F80A44"/>
    <w:rsid w:val="00FA52FD"/>
    <w:rsid w:val="00FA5CB9"/>
    <w:rsid w:val="00FB0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6F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6D5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91223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4210AB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05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54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9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136968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91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jwug9El0yA&amp;feature=emb_log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-HhDt-uvtq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3BWFDtvjq-I&amp;list=RDCMUC8idbhmwwlxuqj4vJUnyeYw&amp;start_radio=1&amp;t=1257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www.youtube.com/watch?v=BgFbZSB9Df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2020-11-09T08:51:00Z</dcterms:created>
  <dcterms:modified xsi:type="dcterms:W3CDTF">2020-11-09T08:51:00Z</dcterms:modified>
</cp:coreProperties>
</file>